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9DE" w:rsidRPr="002F54F6" w:rsidRDefault="00FA29DE" w:rsidP="00FA29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4F6">
        <w:rPr>
          <w:rFonts w:ascii="Times New Roman" w:hAnsi="Times New Roman" w:cs="Times New Roman"/>
          <w:b/>
          <w:sz w:val="28"/>
          <w:szCs w:val="28"/>
        </w:rPr>
        <w:t>Вопросы к Рубежному контролю № 1</w:t>
      </w:r>
    </w:p>
    <w:p w:rsidR="00FA29DE" w:rsidRPr="002F54F6" w:rsidRDefault="00FA29DE" w:rsidP="00FA29D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Понятие политики и ее сущность</w:t>
      </w:r>
    </w:p>
    <w:p w:rsidR="00FA29DE" w:rsidRPr="002F54F6" w:rsidRDefault="00FA29DE" w:rsidP="00FA29D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Предмет и методы политологии.</w:t>
      </w:r>
    </w:p>
    <w:p w:rsidR="00FA29DE" w:rsidRPr="002F54F6" w:rsidRDefault="00FA29DE" w:rsidP="00FA29D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54F6">
        <w:rPr>
          <w:rFonts w:ascii="Times New Roman" w:hAnsi="Times New Roman" w:cs="Times New Roman"/>
          <w:sz w:val="28"/>
          <w:szCs w:val="28"/>
        </w:rPr>
        <w:t>Функции политологии как науки.</w:t>
      </w:r>
    </w:p>
    <w:p w:rsidR="00FA29DE" w:rsidRPr="002F54F6" w:rsidRDefault="00FA29DE" w:rsidP="00FA29DE">
      <w:pPr>
        <w:spacing w:after="0"/>
        <w:ind w:left="567"/>
        <w:rPr>
          <w:rFonts w:ascii="Times New Roman" w:hAnsi="Times New Roman" w:cs="Times New Roman"/>
        </w:rPr>
      </w:pPr>
      <w:r w:rsidRPr="002F54F6">
        <w:rPr>
          <w:rFonts w:ascii="Times New Roman" w:hAnsi="Times New Roman" w:cs="Times New Roman"/>
          <w:sz w:val="28"/>
          <w:szCs w:val="28"/>
        </w:rPr>
        <w:t>4.Связь политологии с другими общественными науками.</w:t>
      </w:r>
    </w:p>
    <w:p w:rsidR="00FA29DE" w:rsidRPr="002F54F6" w:rsidRDefault="00FA29DE" w:rsidP="00FA29D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</w:t>
      </w:r>
      <w:r w:rsidRPr="002F54F6">
        <w:rPr>
          <w:rFonts w:ascii="Times New Roman" w:hAnsi="Times New Roman" w:cs="Times New Roman"/>
          <w:sz w:val="28"/>
          <w:szCs w:val="28"/>
        </w:rPr>
        <w:t>Политическая мысль Древней Греции и Древнего Рима.</w:t>
      </w:r>
    </w:p>
    <w:p w:rsidR="00FA29DE" w:rsidRPr="002F54F6" w:rsidRDefault="00FA29DE" w:rsidP="00FA29DE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hanging="513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Политические взгляды Средневековья.</w:t>
      </w:r>
    </w:p>
    <w:p w:rsidR="00FA29DE" w:rsidRPr="002F54F6" w:rsidRDefault="00FA29DE" w:rsidP="00FA29DE">
      <w:pPr>
        <w:numPr>
          <w:ilvl w:val="0"/>
          <w:numId w:val="2"/>
        </w:numPr>
        <w:tabs>
          <w:tab w:val="left" w:pos="851"/>
        </w:tabs>
        <w:spacing w:after="0" w:line="240" w:lineRule="auto"/>
        <w:ind w:hanging="513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Политическая мысль Нового времени.</w:t>
      </w:r>
    </w:p>
    <w:p w:rsidR="00FA29DE" w:rsidRPr="002F54F6" w:rsidRDefault="00FA29DE" w:rsidP="00FA29DE">
      <w:pPr>
        <w:numPr>
          <w:ilvl w:val="0"/>
          <w:numId w:val="2"/>
        </w:numPr>
        <w:tabs>
          <w:tab w:val="left" w:pos="851"/>
        </w:tabs>
        <w:spacing w:after="0" w:line="240" w:lineRule="auto"/>
        <w:ind w:hanging="513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Казахская политическая мысль.</w:t>
      </w:r>
    </w:p>
    <w:p w:rsidR="00FA29DE" w:rsidRPr="002F54F6" w:rsidRDefault="00FA29DE" w:rsidP="00FA29DE">
      <w:pPr>
        <w:numPr>
          <w:ilvl w:val="0"/>
          <w:numId w:val="2"/>
        </w:numPr>
        <w:tabs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Понятие власти и ее структура.</w:t>
      </w:r>
    </w:p>
    <w:p w:rsidR="00FA29DE" w:rsidRPr="002F54F6" w:rsidRDefault="00FA29DE" w:rsidP="00FA29DE">
      <w:pPr>
        <w:numPr>
          <w:ilvl w:val="0"/>
          <w:numId w:val="2"/>
        </w:numPr>
        <w:tabs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 xml:space="preserve"> Теория разделения властей.</w:t>
      </w:r>
    </w:p>
    <w:p w:rsidR="00FA29DE" w:rsidRPr="002F54F6" w:rsidRDefault="00FA29DE" w:rsidP="00FA29DE">
      <w:pPr>
        <w:numPr>
          <w:ilvl w:val="0"/>
          <w:numId w:val="2"/>
        </w:numPr>
        <w:tabs>
          <w:tab w:val="left" w:pos="851"/>
        </w:tabs>
        <w:spacing w:after="0" w:line="240" w:lineRule="auto"/>
        <w:ind w:hanging="513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 xml:space="preserve"> Политическое господство и политическая легитимность.</w:t>
      </w:r>
    </w:p>
    <w:p w:rsidR="00FA29DE" w:rsidRPr="002F54F6" w:rsidRDefault="00FA29DE" w:rsidP="00FA29DE">
      <w:pPr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F54F6">
        <w:rPr>
          <w:rFonts w:ascii="Times New Roman" w:hAnsi="Times New Roman" w:cs="Times New Roman"/>
          <w:sz w:val="28"/>
          <w:szCs w:val="28"/>
        </w:rPr>
        <w:t xml:space="preserve"> 12. Особенности политической власти в Республике Казахстан</w:t>
      </w:r>
    </w:p>
    <w:p w:rsidR="00FA29DE" w:rsidRPr="002F54F6" w:rsidRDefault="00FA29DE" w:rsidP="00FA29DE">
      <w:pPr>
        <w:pStyle w:val="a4"/>
        <w:spacing w:after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13. </w:t>
      </w:r>
      <w:r w:rsidRPr="002F54F6">
        <w:rPr>
          <w:sz w:val="28"/>
          <w:szCs w:val="28"/>
        </w:rPr>
        <w:t>Теория политической системы.</w:t>
      </w:r>
    </w:p>
    <w:p w:rsidR="00FA29DE" w:rsidRPr="002F54F6" w:rsidRDefault="00FA29DE" w:rsidP="00FA29DE">
      <w:pPr>
        <w:pStyle w:val="a4"/>
        <w:spacing w:after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14. </w:t>
      </w:r>
      <w:r w:rsidRPr="002F54F6">
        <w:rPr>
          <w:sz w:val="28"/>
          <w:szCs w:val="28"/>
        </w:rPr>
        <w:t>Структура и функции политической системы.</w:t>
      </w:r>
    </w:p>
    <w:p w:rsidR="00FA29DE" w:rsidRPr="002F54F6" w:rsidRDefault="00FA29DE" w:rsidP="00FA29DE">
      <w:pPr>
        <w:pStyle w:val="a4"/>
        <w:spacing w:after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 15. </w:t>
      </w:r>
      <w:r w:rsidRPr="002F54F6">
        <w:rPr>
          <w:sz w:val="28"/>
          <w:szCs w:val="28"/>
        </w:rPr>
        <w:t xml:space="preserve"> Политические режимы (тоталитарный, авторитарный, демократический)</w:t>
      </w:r>
    </w:p>
    <w:p w:rsidR="00FA29DE" w:rsidRPr="002F54F6" w:rsidRDefault="00FA29DE" w:rsidP="00FA29DE">
      <w:pPr>
        <w:pStyle w:val="a4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16. </w:t>
      </w:r>
      <w:r w:rsidRPr="002F54F6">
        <w:rPr>
          <w:sz w:val="28"/>
          <w:szCs w:val="28"/>
        </w:rPr>
        <w:t>Политическая система РК.</w:t>
      </w:r>
    </w:p>
    <w:p w:rsidR="00FA29DE" w:rsidRPr="002F54F6" w:rsidRDefault="00FA29DE" w:rsidP="00FA29DE">
      <w:pPr>
        <w:pStyle w:val="a4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17. </w:t>
      </w:r>
      <w:r w:rsidRPr="002F54F6">
        <w:rPr>
          <w:sz w:val="28"/>
          <w:szCs w:val="28"/>
        </w:rPr>
        <w:t>Теории возникновения государства.</w:t>
      </w:r>
    </w:p>
    <w:p w:rsidR="00FA29DE" w:rsidRPr="002F54F6" w:rsidRDefault="00FA29DE" w:rsidP="00FA29DE">
      <w:pPr>
        <w:pStyle w:val="a4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18. </w:t>
      </w:r>
      <w:r w:rsidRPr="002F54F6">
        <w:rPr>
          <w:sz w:val="28"/>
          <w:szCs w:val="28"/>
        </w:rPr>
        <w:t>Признаки государства и его функции.</w:t>
      </w:r>
    </w:p>
    <w:p w:rsidR="00FA29DE" w:rsidRPr="002F54F6" w:rsidRDefault="00FA29DE" w:rsidP="00FA29DE">
      <w:pPr>
        <w:pStyle w:val="a4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19. </w:t>
      </w:r>
      <w:r w:rsidRPr="002F54F6">
        <w:rPr>
          <w:sz w:val="28"/>
          <w:szCs w:val="28"/>
        </w:rPr>
        <w:t xml:space="preserve"> Формы государственного правления и формы государственного устройства.</w:t>
      </w:r>
    </w:p>
    <w:p w:rsidR="00FA29DE" w:rsidRPr="002F54F6" w:rsidRDefault="00FA29DE" w:rsidP="00FA29DE">
      <w:pPr>
        <w:pStyle w:val="a4"/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20. </w:t>
      </w:r>
      <w:r w:rsidRPr="002F54F6">
        <w:rPr>
          <w:sz w:val="28"/>
          <w:szCs w:val="28"/>
        </w:rPr>
        <w:t>Гражданское общество.</w:t>
      </w:r>
    </w:p>
    <w:p w:rsidR="00FA29DE" w:rsidRPr="002F54F6" w:rsidRDefault="00FA29DE" w:rsidP="00FA29DE">
      <w:pPr>
        <w:pStyle w:val="a3"/>
        <w:numPr>
          <w:ilvl w:val="0"/>
          <w:numId w:val="3"/>
        </w:numPr>
        <w:tabs>
          <w:tab w:val="left" w:pos="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 xml:space="preserve">Политические партии – понятие, структура, функции, классификация. </w:t>
      </w:r>
    </w:p>
    <w:p w:rsidR="00FA29DE" w:rsidRPr="002F54F6" w:rsidRDefault="00FA29DE" w:rsidP="00FA29DE">
      <w:pPr>
        <w:pStyle w:val="a3"/>
        <w:numPr>
          <w:ilvl w:val="0"/>
          <w:numId w:val="3"/>
        </w:numPr>
        <w:tabs>
          <w:tab w:val="left" w:pos="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 xml:space="preserve">Партийные системы: место и роль в политических процессах. </w:t>
      </w:r>
    </w:p>
    <w:p w:rsidR="00FA29DE" w:rsidRPr="002F54F6" w:rsidRDefault="00FA29DE" w:rsidP="00FA29DE">
      <w:pPr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Общественные движения, союзы и организации в политической жизни общества.</w:t>
      </w:r>
    </w:p>
    <w:p w:rsidR="00FA29DE" w:rsidRPr="002F54F6" w:rsidRDefault="00FA29DE" w:rsidP="00FA29DE">
      <w:pPr>
        <w:numPr>
          <w:ilvl w:val="0"/>
          <w:numId w:val="3"/>
        </w:numPr>
        <w:tabs>
          <w:tab w:val="left" w:pos="426"/>
          <w:tab w:val="left" w:pos="851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 xml:space="preserve">Политические партии в Республике Казахстан на современном этапе. </w:t>
      </w:r>
    </w:p>
    <w:p w:rsidR="00FA29DE" w:rsidRPr="002F54F6" w:rsidRDefault="00FA29DE" w:rsidP="00FA29DE">
      <w:pPr>
        <w:numPr>
          <w:ilvl w:val="0"/>
          <w:numId w:val="3"/>
        </w:numPr>
        <w:tabs>
          <w:tab w:val="num" w:pos="36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Сущность и особенности современных международных отношений.</w:t>
      </w:r>
    </w:p>
    <w:p w:rsidR="00FA29DE" w:rsidRPr="002F54F6" w:rsidRDefault="00FA29DE" w:rsidP="00FA29DE">
      <w:pPr>
        <w:numPr>
          <w:ilvl w:val="0"/>
          <w:numId w:val="3"/>
        </w:numPr>
        <w:tabs>
          <w:tab w:val="num" w:pos="36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Внешняя политика.</w:t>
      </w:r>
    </w:p>
    <w:p w:rsidR="00FA29DE" w:rsidRPr="002F54F6" w:rsidRDefault="00FA29DE" w:rsidP="00FA29DE">
      <w:pPr>
        <w:numPr>
          <w:ilvl w:val="0"/>
          <w:numId w:val="3"/>
        </w:numPr>
        <w:tabs>
          <w:tab w:val="num" w:pos="36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Глобальные проблемы мирового сообщества.</w:t>
      </w:r>
    </w:p>
    <w:p w:rsidR="00FA29DE" w:rsidRPr="00C50A68" w:rsidRDefault="00FA29DE" w:rsidP="00FA29DE">
      <w:pPr>
        <w:numPr>
          <w:ilvl w:val="0"/>
          <w:numId w:val="3"/>
        </w:numPr>
        <w:tabs>
          <w:tab w:val="num" w:pos="360"/>
          <w:tab w:val="left" w:pos="851"/>
        </w:tabs>
        <w:spacing w:after="0" w:line="240" w:lineRule="auto"/>
        <w:rPr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Интеграция</w:t>
      </w:r>
      <w:r w:rsidRPr="00C50A68">
        <w:rPr>
          <w:sz w:val="28"/>
          <w:szCs w:val="28"/>
        </w:rPr>
        <w:t xml:space="preserve"> Республики Казахстан в мировое сообщество.</w:t>
      </w:r>
    </w:p>
    <w:p w:rsidR="00FA29DE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Pr="00A909A0" w:rsidRDefault="00FA29DE" w:rsidP="00FA29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Вопросы к Рубежному контролю № 2</w:t>
      </w:r>
    </w:p>
    <w:p w:rsidR="00FA29DE" w:rsidRPr="002F54F6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Pr="002F54F6" w:rsidRDefault="00FA29DE" w:rsidP="00FA29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1. Социология как отрасль научного знания. Объект и предмет социологии.</w:t>
      </w:r>
    </w:p>
    <w:p w:rsidR="00FA29DE" w:rsidRPr="002F54F6" w:rsidRDefault="00FA29DE" w:rsidP="00FA29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2. Структура и функции науки. Уровни социологического знания.</w:t>
      </w:r>
    </w:p>
    <w:p w:rsidR="00FA29DE" w:rsidRPr="002F54F6" w:rsidRDefault="00FA29DE" w:rsidP="00FA29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3. Связь социологии со смежными дисциплинами.</w:t>
      </w:r>
    </w:p>
    <w:p w:rsidR="00FA29DE" w:rsidRPr="002F54F6" w:rsidRDefault="00FA29DE" w:rsidP="00FA29D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2F54F6">
        <w:rPr>
          <w:rFonts w:ascii="Times New Roman" w:hAnsi="Times New Roman" w:cs="Times New Roman"/>
          <w:sz w:val="28"/>
        </w:rPr>
        <w:t xml:space="preserve">Предпосылки возникновения социологии в Западной Европе и США. Взгляды </w:t>
      </w:r>
      <w:proofErr w:type="spellStart"/>
      <w:r w:rsidRPr="002F54F6">
        <w:rPr>
          <w:rFonts w:ascii="Times New Roman" w:hAnsi="Times New Roman" w:cs="Times New Roman"/>
          <w:sz w:val="28"/>
        </w:rPr>
        <w:t>О.Конта</w:t>
      </w:r>
      <w:proofErr w:type="spellEnd"/>
      <w:proofErr w:type="gramStart"/>
      <w:r w:rsidRPr="002F54F6">
        <w:rPr>
          <w:rFonts w:ascii="Times New Roman" w:hAnsi="Times New Roman" w:cs="Times New Roman"/>
          <w:sz w:val="28"/>
        </w:rPr>
        <w:t>,  Г.</w:t>
      </w:r>
      <w:proofErr w:type="gramEnd"/>
      <w:r w:rsidRPr="002F54F6">
        <w:rPr>
          <w:rFonts w:ascii="Times New Roman" w:hAnsi="Times New Roman" w:cs="Times New Roman"/>
          <w:sz w:val="28"/>
        </w:rPr>
        <w:t xml:space="preserve"> Спенсера, </w:t>
      </w:r>
      <w:proofErr w:type="spellStart"/>
      <w:r w:rsidRPr="002F54F6">
        <w:rPr>
          <w:rFonts w:ascii="Times New Roman" w:hAnsi="Times New Roman" w:cs="Times New Roman"/>
          <w:sz w:val="28"/>
        </w:rPr>
        <w:t>К.Маркса</w:t>
      </w:r>
      <w:proofErr w:type="spellEnd"/>
      <w:r w:rsidRPr="002F54F6">
        <w:rPr>
          <w:rFonts w:ascii="Times New Roman" w:hAnsi="Times New Roman" w:cs="Times New Roman"/>
          <w:sz w:val="28"/>
        </w:rPr>
        <w:t>.</w:t>
      </w:r>
    </w:p>
    <w:p w:rsidR="00FA29DE" w:rsidRPr="002F54F6" w:rsidRDefault="00FA29DE" w:rsidP="00FA29D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Pr="002F54F6">
        <w:rPr>
          <w:rFonts w:ascii="Times New Roman" w:hAnsi="Times New Roman" w:cs="Times New Roman"/>
          <w:sz w:val="28"/>
        </w:rPr>
        <w:t xml:space="preserve"> Классический период развития социологии. Взгляды </w:t>
      </w:r>
      <w:proofErr w:type="spellStart"/>
      <w:r w:rsidRPr="002F54F6">
        <w:rPr>
          <w:rFonts w:ascii="Times New Roman" w:hAnsi="Times New Roman" w:cs="Times New Roman"/>
          <w:sz w:val="28"/>
        </w:rPr>
        <w:t>Э.Дюркгейма</w:t>
      </w:r>
      <w:proofErr w:type="spellEnd"/>
      <w:r w:rsidRPr="002F54F6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2F54F6">
        <w:rPr>
          <w:rFonts w:ascii="Times New Roman" w:hAnsi="Times New Roman" w:cs="Times New Roman"/>
          <w:sz w:val="28"/>
        </w:rPr>
        <w:t>М.Вебера</w:t>
      </w:r>
      <w:proofErr w:type="spellEnd"/>
      <w:r w:rsidRPr="002F54F6">
        <w:rPr>
          <w:rFonts w:ascii="Times New Roman" w:hAnsi="Times New Roman" w:cs="Times New Roman"/>
          <w:sz w:val="28"/>
        </w:rPr>
        <w:t>.</w:t>
      </w:r>
    </w:p>
    <w:p w:rsidR="00FA29DE" w:rsidRPr="002F54F6" w:rsidRDefault="00FA29DE" w:rsidP="00FA29D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  <w:r w:rsidRPr="002F54F6">
        <w:rPr>
          <w:rFonts w:ascii="Times New Roman" w:hAnsi="Times New Roman" w:cs="Times New Roman"/>
          <w:sz w:val="28"/>
        </w:rPr>
        <w:t xml:space="preserve"> Основные направления современной западной социологии.</w:t>
      </w:r>
    </w:p>
    <w:p w:rsidR="00FA29DE" w:rsidRPr="002F54F6" w:rsidRDefault="00FA29DE" w:rsidP="00FA29D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F54F6">
        <w:rPr>
          <w:rFonts w:ascii="Times New Roman" w:hAnsi="Times New Roman" w:cs="Times New Roman"/>
          <w:sz w:val="28"/>
          <w:szCs w:val="28"/>
        </w:rPr>
        <w:t>Понятие общества в социологии. Основные признаки и характерные черты общества.</w:t>
      </w:r>
    </w:p>
    <w:p w:rsidR="00FA29DE" w:rsidRPr="002F54F6" w:rsidRDefault="00FA29DE" w:rsidP="00FA29D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F54F6">
        <w:rPr>
          <w:rFonts w:ascii="Times New Roman" w:hAnsi="Times New Roman" w:cs="Times New Roman"/>
          <w:sz w:val="28"/>
          <w:szCs w:val="28"/>
        </w:rPr>
        <w:t>. Системный подход к анализу общества.</w:t>
      </w:r>
    </w:p>
    <w:p w:rsidR="00FA29DE" w:rsidRPr="002F54F6" w:rsidRDefault="00FA29DE" w:rsidP="00FA29D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F54F6">
        <w:rPr>
          <w:rFonts w:ascii="Times New Roman" w:hAnsi="Times New Roman" w:cs="Times New Roman"/>
          <w:sz w:val="28"/>
          <w:szCs w:val="28"/>
        </w:rPr>
        <w:t>. Теория модернизации.</w:t>
      </w:r>
    </w:p>
    <w:p w:rsidR="00FA29DE" w:rsidRPr="002F54F6" w:rsidRDefault="00FA29DE" w:rsidP="00FA29D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F54F6">
        <w:rPr>
          <w:rFonts w:ascii="Times New Roman" w:hAnsi="Times New Roman" w:cs="Times New Roman"/>
          <w:sz w:val="28"/>
          <w:szCs w:val="28"/>
        </w:rPr>
        <w:t>. Социальная структура общества и ее основные элементы.</w:t>
      </w:r>
    </w:p>
    <w:p w:rsidR="00FA29DE" w:rsidRPr="002F54F6" w:rsidRDefault="00FA29DE" w:rsidP="00FA29D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2F54F6">
        <w:rPr>
          <w:rFonts w:ascii="Times New Roman" w:hAnsi="Times New Roman" w:cs="Times New Roman"/>
          <w:sz w:val="28"/>
          <w:szCs w:val="28"/>
        </w:rPr>
        <w:t>. Исторические типы стратификации. Теории стратификации в западной социологии.</w:t>
      </w:r>
    </w:p>
    <w:p w:rsidR="00FA29DE" w:rsidRPr="002F54F6" w:rsidRDefault="00FA29DE" w:rsidP="00FA29D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2F54F6">
        <w:rPr>
          <w:rFonts w:ascii="Times New Roman" w:hAnsi="Times New Roman" w:cs="Times New Roman"/>
          <w:sz w:val="28"/>
          <w:szCs w:val="28"/>
        </w:rPr>
        <w:t>. Классы в современном обществе и тенденции их развития.</w:t>
      </w:r>
    </w:p>
    <w:p w:rsidR="00FA29DE" w:rsidRPr="002F54F6" w:rsidRDefault="00FA29DE" w:rsidP="00FA29D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2F54F6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3</w:t>
      </w:r>
      <w:r w:rsidRPr="002F54F6">
        <w:rPr>
          <w:rFonts w:ascii="Times New Roman" w:hAnsi="Times New Roman" w:cs="Times New Roman"/>
          <w:sz w:val="28"/>
        </w:rPr>
        <w:t>. Понятие личность в социологии. Социологический подход к изучению личности.</w:t>
      </w:r>
    </w:p>
    <w:p w:rsidR="00FA29DE" w:rsidRPr="002F54F6" w:rsidRDefault="00FA29DE" w:rsidP="00FA29D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</w:t>
      </w:r>
      <w:r w:rsidRPr="002F54F6">
        <w:rPr>
          <w:rFonts w:ascii="Times New Roman" w:hAnsi="Times New Roman" w:cs="Times New Roman"/>
          <w:sz w:val="28"/>
        </w:rPr>
        <w:t>. Статус и роли личности. Механизмы социализации личности.</w:t>
      </w:r>
    </w:p>
    <w:p w:rsidR="00FA29DE" w:rsidRPr="002F54F6" w:rsidRDefault="00FA29DE" w:rsidP="00FA29DE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</w:t>
      </w:r>
      <w:r w:rsidRPr="002F54F6">
        <w:rPr>
          <w:rFonts w:ascii="Times New Roman" w:hAnsi="Times New Roman" w:cs="Times New Roman"/>
          <w:sz w:val="28"/>
        </w:rPr>
        <w:t>. Основные социологические концепции личности.</w:t>
      </w:r>
    </w:p>
    <w:p w:rsidR="00FA29DE" w:rsidRPr="002F54F6" w:rsidRDefault="00FA29DE" w:rsidP="00FA29DE">
      <w:pPr>
        <w:tabs>
          <w:tab w:val="left" w:pos="574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F54F6">
        <w:rPr>
          <w:rFonts w:ascii="Times New Roman" w:hAnsi="Times New Roman" w:cs="Times New Roman"/>
          <w:snapToGrid w:val="0"/>
          <w:sz w:val="28"/>
          <w:szCs w:val="28"/>
        </w:rPr>
        <w:t>1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2F54F6">
        <w:rPr>
          <w:rFonts w:ascii="Times New Roman" w:hAnsi="Times New Roman" w:cs="Times New Roman"/>
          <w:snapToGrid w:val="0"/>
          <w:sz w:val="28"/>
          <w:szCs w:val="28"/>
        </w:rPr>
        <w:t>. Социальная норма и социальный контроль.</w:t>
      </w:r>
    </w:p>
    <w:p w:rsidR="00FA29DE" w:rsidRPr="002F54F6" w:rsidRDefault="00FA29DE" w:rsidP="00FA29DE">
      <w:pPr>
        <w:tabs>
          <w:tab w:val="left" w:pos="574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17</w:t>
      </w:r>
      <w:r w:rsidRPr="002F54F6">
        <w:rPr>
          <w:rFonts w:ascii="Times New Roman" w:hAnsi="Times New Roman" w:cs="Times New Roman"/>
          <w:snapToGrid w:val="0"/>
          <w:sz w:val="28"/>
          <w:szCs w:val="28"/>
        </w:rPr>
        <w:t xml:space="preserve">. Теории </w:t>
      </w:r>
      <w:proofErr w:type="spellStart"/>
      <w:r w:rsidRPr="002F54F6">
        <w:rPr>
          <w:rFonts w:ascii="Times New Roman" w:hAnsi="Times New Roman" w:cs="Times New Roman"/>
          <w:snapToGrid w:val="0"/>
          <w:sz w:val="28"/>
          <w:szCs w:val="28"/>
        </w:rPr>
        <w:t>девиантного</w:t>
      </w:r>
      <w:proofErr w:type="spellEnd"/>
      <w:r w:rsidRPr="002F54F6">
        <w:rPr>
          <w:rFonts w:ascii="Times New Roman" w:hAnsi="Times New Roman" w:cs="Times New Roman"/>
          <w:snapToGrid w:val="0"/>
          <w:sz w:val="28"/>
          <w:szCs w:val="28"/>
        </w:rPr>
        <w:t xml:space="preserve"> поведения.</w:t>
      </w:r>
    </w:p>
    <w:p w:rsidR="00FA29DE" w:rsidRPr="002F54F6" w:rsidRDefault="00FA29DE" w:rsidP="00FA29DE">
      <w:pPr>
        <w:tabs>
          <w:tab w:val="left" w:pos="574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18</w:t>
      </w:r>
      <w:r w:rsidRPr="002F54F6">
        <w:rPr>
          <w:rFonts w:ascii="Times New Roman" w:hAnsi="Times New Roman" w:cs="Times New Roman"/>
          <w:snapToGrid w:val="0"/>
          <w:sz w:val="28"/>
          <w:szCs w:val="28"/>
        </w:rPr>
        <w:t>. Основные формы девиации.</w:t>
      </w:r>
    </w:p>
    <w:p w:rsidR="00FA29DE" w:rsidRPr="002F54F6" w:rsidRDefault="00FA29DE" w:rsidP="00FA29DE">
      <w:pPr>
        <w:pStyle w:val="a3"/>
        <w:tabs>
          <w:tab w:val="left" w:pos="851"/>
          <w:tab w:val="left" w:pos="993"/>
          <w:tab w:val="left" w:pos="5730"/>
        </w:tabs>
        <w:spacing w:after="0" w:line="240" w:lineRule="auto"/>
        <w:ind w:left="0" w:firstLine="567"/>
        <w:rPr>
          <w:rFonts w:ascii="Times New Roman" w:hAnsi="Times New Roman" w:cs="Times New Roman"/>
          <w:snapToGrid w:val="0"/>
          <w:sz w:val="28"/>
          <w:szCs w:val="28"/>
        </w:rPr>
      </w:pPr>
      <w:r w:rsidRPr="002F54F6">
        <w:rPr>
          <w:rFonts w:ascii="Times New Roman" w:hAnsi="Times New Roman" w:cs="Times New Roman"/>
          <w:snapToGrid w:val="0"/>
          <w:sz w:val="28"/>
          <w:szCs w:val="28"/>
        </w:rPr>
        <w:t>1</w:t>
      </w:r>
      <w:r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2F54F6">
        <w:rPr>
          <w:rFonts w:ascii="Times New Roman" w:hAnsi="Times New Roman" w:cs="Times New Roman"/>
          <w:snapToGrid w:val="0"/>
          <w:sz w:val="28"/>
          <w:szCs w:val="28"/>
        </w:rPr>
        <w:t>. Особенности семьи как социального института и малой группы.</w:t>
      </w:r>
    </w:p>
    <w:p w:rsidR="00FA29DE" w:rsidRPr="002F54F6" w:rsidRDefault="00FA29DE" w:rsidP="00FA29DE">
      <w:pPr>
        <w:pStyle w:val="a3"/>
        <w:tabs>
          <w:tab w:val="left" w:pos="851"/>
          <w:tab w:val="left" w:pos="993"/>
          <w:tab w:val="left" w:pos="5730"/>
        </w:tabs>
        <w:spacing w:after="0" w:line="240" w:lineRule="auto"/>
        <w:ind w:left="0" w:firstLine="567"/>
        <w:rPr>
          <w:rFonts w:ascii="Times New Roman" w:hAnsi="Times New Roman" w:cs="Times New Roman"/>
          <w:snapToGrid w:val="0"/>
          <w:sz w:val="28"/>
          <w:szCs w:val="28"/>
        </w:rPr>
      </w:pPr>
      <w:r w:rsidRPr="002F54F6">
        <w:rPr>
          <w:rFonts w:ascii="Times New Roman" w:hAnsi="Times New Roman" w:cs="Times New Roman"/>
          <w:snapToGrid w:val="0"/>
          <w:sz w:val="28"/>
          <w:szCs w:val="28"/>
        </w:rPr>
        <w:t>2</w:t>
      </w:r>
      <w:r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2F54F6">
        <w:rPr>
          <w:rFonts w:ascii="Times New Roman" w:hAnsi="Times New Roman" w:cs="Times New Roman"/>
          <w:snapToGrid w:val="0"/>
          <w:sz w:val="28"/>
          <w:szCs w:val="28"/>
        </w:rPr>
        <w:t>. Структура семьи и брака, функции семьи.</w:t>
      </w:r>
    </w:p>
    <w:p w:rsidR="00FA29DE" w:rsidRPr="002F54F6" w:rsidRDefault="00FA29DE" w:rsidP="00FA29DE">
      <w:pPr>
        <w:pStyle w:val="a3"/>
        <w:tabs>
          <w:tab w:val="left" w:pos="851"/>
          <w:tab w:val="left" w:pos="993"/>
          <w:tab w:val="left" w:pos="5730"/>
        </w:tabs>
        <w:spacing w:after="0" w:line="240" w:lineRule="auto"/>
        <w:ind w:left="0" w:firstLine="567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21</w:t>
      </w:r>
      <w:r w:rsidRPr="002F54F6">
        <w:rPr>
          <w:rFonts w:ascii="Times New Roman" w:hAnsi="Times New Roman" w:cs="Times New Roman"/>
          <w:snapToGrid w:val="0"/>
          <w:sz w:val="28"/>
          <w:szCs w:val="28"/>
        </w:rPr>
        <w:t>. Основные тенденции в развитии семейно-брачных отношений современного общества.</w:t>
      </w:r>
    </w:p>
    <w:p w:rsidR="00FA29DE" w:rsidRPr="002F54F6" w:rsidRDefault="00FA29DE" w:rsidP="00FA29D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2F54F6">
        <w:rPr>
          <w:rFonts w:ascii="Times New Roman" w:hAnsi="Times New Roman" w:cs="Times New Roman"/>
          <w:sz w:val="28"/>
          <w:szCs w:val="28"/>
        </w:rPr>
        <w:t>.Социологическое исследование и его виды. Программа социологического исследования.</w:t>
      </w:r>
    </w:p>
    <w:p w:rsidR="00FA29DE" w:rsidRPr="002F54F6" w:rsidRDefault="00FA29DE" w:rsidP="00FA29D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54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F54F6">
        <w:rPr>
          <w:rFonts w:ascii="Times New Roman" w:hAnsi="Times New Roman" w:cs="Times New Roman"/>
          <w:sz w:val="28"/>
          <w:szCs w:val="28"/>
        </w:rPr>
        <w:t>.Методы сбора информации в социологии (опрос, метод анализа документов, наблюдение, эксперимент).</w:t>
      </w:r>
    </w:p>
    <w:p w:rsidR="00FA29DE" w:rsidRPr="002F54F6" w:rsidRDefault="00FA29DE" w:rsidP="00FA29DE">
      <w:pPr>
        <w:pStyle w:val="a4"/>
        <w:spacing w:after="0"/>
        <w:ind w:firstLine="567"/>
        <w:rPr>
          <w:sz w:val="28"/>
          <w:szCs w:val="28"/>
        </w:rPr>
      </w:pPr>
    </w:p>
    <w:p w:rsidR="00FA29DE" w:rsidRDefault="00FA29DE" w:rsidP="00FA29DE">
      <w:pPr>
        <w:pStyle w:val="a3"/>
        <w:spacing w:after="0"/>
      </w:pPr>
    </w:p>
    <w:p w:rsidR="00BE1124" w:rsidRDefault="00BE1124">
      <w:bookmarkStart w:id="0" w:name="_GoBack"/>
      <w:bookmarkEnd w:id="0"/>
    </w:p>
    <w:sectPr w:rsidR="00BE11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123065"/>
    <w:multiLevelType w:val="hybridMultilevel"/>
    <w:tmpl w:val="98A69036"/>
    <w:lvl w:ilvl="0" w:tplc="7812BDD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4D5D78"/>
    <w:multiLevelType w:val="hybridMultilevel"/>
    <w:tmpl w:val="4AEE2272"/>
    <w:lvl w:ilvl="0" w:tplc="67D6F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6630A"/>
    <w:multiLevelType w:val="hybridMultilevel"/>
    <w:tmpl w:val="1800F5C6"/>
    <w:lvl w:ilvl="0" w:tplc="30685346">
      <w:start w:val="2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BB9"/>
    <w:rsid w:val="009C2BB9"/>
    <w:rsid w:val="00BE1124"/>
    <w:rsid w:val="00FA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E0EA4-CB2D-433A-B0F9-07FC126C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9DE"/>
    <w:pPr>
      <w:ind w:left="720"/>
      <w:contextualSpacing/>
    </w:pPr>
  </w:style>
  <w:style w:type="paragraph" w:styleId="a4">
    <w:name w:val="Body Text"/>
    <w:basedOn w:val="a"/>
    <w:link w:val="a5"/>
    <w:rsid w:val="00FA29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A29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Великая</dc:creator>
  <cp:keywords/>
  <dc:description/>
  <cp:lastModifiedBy>Ольга Великая</cp:lastModifiedBy>
  <cp:revision>2</cp:revision>
  <dcterms:created xsi:type="dcterms:W3CDTF">2018-01-21T03:56:00Z</dcterms:created>
  <dcterms:modified xsi:type="dcterms:W3CDTF">2018-01-21T03:56:00Z</dcterms:modified>
</cp:coreProperties>
</file>